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EE8B" w14:textId="54600526" w:rsidR="00E075CD" w:rsidRPr="00353165" w:rsidRDefault="00E075CD" w:rsidP="00E075C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9E6431C" w14:textId="77777777" w:rsidR="00E075CD" w:rsidRPr="00353165" w:rsidRDefault="00E075CD" w:rsidP="00E075C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DA52889" w14:textId="0F4EFD25" w:rsidR="0071678B" w:rsidRPr="008551FC" w:rsidRDefault="008551FC" w:rsidP="008551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51FC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6F6F6"/>
        </w:rPr>
        <w:t>Template – College Panhellenic Governing Documents Amendment</w:t>
      </w:r>
    </w:p>
    <w:p w14:paraId="1410CE1D" w14:textId="6304FDA9" w:rsidR="0071678B" w:rsidRPr="000F1222" w:rsidRDefault="0071678B" w:rsidP="0071678B">
      <w:pPr>
        <w:pStyle w:val="NoSpacing"/>
        <w:rPr>
          <w:rFonts w:ascii="Arial" w:hAnsi="Arial" w:cs="Arial"/>
          <w:b/>
        </w:rPr>
      </w:pPr>
      <w:r w:rsidRPr="000F1222">
        <w:rPr>
          <w:rFonts w:ascii="Arial" w:hAnsi="Arial" w:cs="Arial"/>
        </w:rPr>
        <w:t xml:space="preserve">To amend </w:t>
      </w:r>
      <w:r w:rsidR="00726D9B">
        <w:rPr>
          <w:rFonts w:ascii="Arial" w:hAnsi="Arial" w:cs="Arial"/>
          <w:b/>
        </w:rPr>
        <w:t xml:space="preserve">Association Name </w:t>
      </w:r>
      <w:r w:rsidR="00E075CD" w:rsidRPr="000F1222">
        <w:rPr>
          <w:rFonts w:ascii="Arial" w:hAnsi="Arial" w:cs="Arial"/>
          <w:b/>
        </w:rPr>
        <w:t xml:space="preserve">Panhellenic Bylaws, Article V. Panhellenic Council, Section 8. Vote Requirements. B. </w:t>
      </w:r>
      <w:r w:rsidRPr="000F1222">
        <w:rPr>
          <w:rFonts w:ascii="Arial" w:hAnsi="Arial" w:cs="Arial"/>
        </w:rPr>
        <w:t>as follows</w:t>
      </w:r>
      <w:r w:rsidR="00E075CD" w:rsidRPr="000F1222">
        <w:rPr>
          <w:rFonts w:ascii="Arial" w:hAnsi="Arial" w:cs="Arial"/>
        </w:rPr>
        <w:t>:</w:t>
      </w:r>
    </w:p>
    <w:p w14:paraId="63BFE6CE" w14:textId="77777777" w:rsidR="0071678B" w:rsidRPr="000F1222" w:rsidRDefault="0071678B" w:rsidP="0071678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1678B" w:rsidRPr="00353165" w14:paraId="7600DFC3" w14:textId="77777777" w:rsidTr="00951B44">
        <w:tc>
          <w:tcPr>
            <w:tcW w:w="4316" w:type="dxa"/>
          </w:tcPr>
          <w:p w14:paraId="5406567C" w14:textId="77777777" w:rsidR="0071678B" w:rsidRPr="00353165" w:rsidRDefault="0071678B" w:rsidP="00951B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5">
              <w:rPr>
                <w:rFonts w:ascii="Arial" w:hAnsi="Arial" w:cs="Arial"/>
                <w:b/>
                <w:sz w:val="24"/>
                <w:szCs w:val="24"/>
              </w:rPr>
              <w:t>Currently reads</w:t>
            </w:r>
          </w:p>
        </w:tc>
        <w:tc>
          <w:tcPr>
            <w:tcW w:w="4317" w:type="dxa"/>
          </w:tcPr>
          <w:p w14:paraId="1230B13C" w14:textId="77777777" w:rsidR="0071678B" w:rsidRPr="00353165" w:rsidRDefault="0071678B" w:rsidP="00951B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5">
              <w:rPr>
                <w:rFonts w:ascii="Arial" w:hAnsi="Arial" w:cs="Arial"/>
                <w:b/>
                <w:sz w:val="24"/>
                <w:szCs w:val="24"/>
              </w:rPr>
              <w:t>Proposed amendment</w:t>
            </w:r>
          </w:p>
        </w:tc>
        <w:tc>
          <w:tcPr>
            <w:tcW w:w="4317" w:type="dxa"/>
          </w:tcPr>
          <w:p w14:paraId="710C0AA2" w14:textId="77777777" w:rsidR="0071678B" w:rsidRPr="00353165" w:rsidRDefault="0071678B" w:rsidP="00951B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5">
              <w:rPr>
                <w:rFonts w:ascii="Arial" w:hAnsi="Arial" w:cs="Arial"/>
                <w:b/>
                <w:sz w:val="24"/>
                <w:szCs w:val="24"/>
              </w:rPr>
              <w:t>If adopted, will read</w:t>
            </w:r>
          </w:p>
        </w:tc>
      </w:tr>
      <w:tr w:rsidR="0071678B" w:rsidRPr="00353165" w14:paraId="5DCF20FB" w14:textId="77777777" w:rsidTr="00951B44">
        <w:tc>
          <w:tcPr>
            <w:tcW w:w="4316" w:type="dxa"/>
          </w:tcPr>
          <w:p w14:paraId="10F8A093" w14:textId="6CE9EDB7" w:rsidR="00E075CD" w:rsidRPr="00353165" w:rsidRDefault="00E075CD" w:rsidP="000F1222">
            <w:r w:rsidRPr="00353165">
              <w:t>B. A two-thirds vote of the Panhellenic Council shall be required to approve all votes, unless specified in these bylaws.</w:t>
            </w:r>
          </w:p>
          <w:p w14:paraId="3542BE37" w14:textId="77777777" w:rsidR="0071678B" w:rsidRPr="00353165" w:rsidRDefault="0071678B" w:rsidP="000F1222"/>
          <w:p w14:paraId="5C88119B" w14:textId="77777777" w:rsidR="0071678B" w:rsidRPr="00353165" w:rsidRDefault="0071678B" w:rsidP="000F1222"/>
        </w:tc>
        <w:tc>
          <w:tcPr>
            <w:tcW w:w="4317" w:type="dxa"/>
          </w:tcPr>
          <w:p w14:paraId="3F9501E8" w14:textId="7FC99D57" w:rsidR="0071678B" w:rsidRPr="000F1222" w:rsidRDefault="000F1222" w:rsidP="000F1222">
            <w:r>
              <w:t xml:space="preserve">B. </w:t>
            </w:r>
            <w:r w:rsidR="00E075CD" w:rsidRPr="000F1222">
              <w:t xml:space="preserve">A </w:t>
            </w:r>
            <w:r w:rsidR="00E075CD" w:rsidRPr="000F1222">
              <w:rPr>
                <w:b/>
                <w:strike/>
                <w:color w:val="FF0000"/>
              </w:rPr>
              <w:t>two-thirds</w:t>
            </w:r>
            <w:r w:rsidR="00E075CD" w:rsidRPr="000F1222">
              <w:rPr>
                <w:b/>
                <w:color w:val="FF0000"/>
              </w:rPr>
              <w:t xml:space="preserve"> majority</w:t>
            </w:r>
            <w:r w:rsidR="00E075CD" w:rsidRPr="000F1222">
              <w:t xml:space="preserve"> vote of the Panhellenic Council shall be required to approve all votes, unless specified </w:t>
            </w:r>
            <w:r w:rsidR="00713EE5" w:rsidRPr="000F1222">
              <w:rPr>
                <w:b/>
                <w:color w:val="FF0000"/>
              </w:rPr>
              <w:t>elsewhere</w:t>
            </w:r>
            <w:r w:rsidR="00713EE5" w:rsidRPr="000F1222">
              <w:t xml:space="preserve"> </w:t>
            </w:r>
            <w:r w:rsidR="00E075CD" w:rsidRPr="000F1222">
              <w:t>in these bylaws.</w:t>
            </w:r>
          </w:p>
        </w:tc>
        <w:tc>
          <w:tcPr>
            <w:tcW w:w="4317" w:type="dxa"/>
          </w:tcPr>
          <w:p w14:paraId="51A22548" w14:textId="213FC37F" w:rsidR="0071678B" w:rsidRPr="000F1222" w:rsidRDefault="00E075CD" w:rsidP="000F1222">
            <w:pPr>
              <w:spacing w:line="288" w:lineRule="auto"/>
              <w:ind w:hanging="30"/>
              <w:rPr>
                <w:rFonts w:eastAsia="Times"/>
                <w:sz w:val="24"/>
                <w:szCs w:val="24"/>
              </w:rPr>
            </w:pPr>
            <w:r w:rsidRPr="00353165">
              <w:rPr>
                <w:rFonts w:eastAsia="Times"/>
                <w:sz w:val="24"/>
                <w:szCs w:val="24"/>
              </w:rPr>
              <w:t xml:space="preserve">B. A majority vote of the Panhellenic Council shall be required to approve all votes, unless specified </w:t>
            </w:r>
            <w:r w:rsidR="00713EE5" w:rsidRPr="00353165">
              <w:rPr>
                <w:rFonts w:eastAsia="Times"/>
                <w:sz w:val="24"/>
                <w:szCs w:val="24"/>
              </w:rPr>
              <w:t xml:space="preserve">elsewhere </w:t>
            </w:r>
            <w:r w:rsidRPr="00353165">
              <w:rPr>
                <w:rFonts w:eastAsia="Times"/>
                <w:sz w:val="24"/>
                <w:szCs w:val="24"/>
              </w:rPr>
              <w:t>in these bylaws</w:t>
            </w:r>
          </w:p>
          <w:p w14:paraId="547D1658" w14:textId="77777777" w:rsidR="0071678B" w:rsidRPr="000F1222" w:rsidRDefault="0071678B" w:rsidP="000F1222">
            <w:pPr>
              <w:spacing w:line="288" w:lineRule="auto"/>
              <w:ind w:hanging="30"/>
              <w:rPr>
                <w:rFonts w:eastAsia="Times"/>
                <w:sz w:val="24"/>
                <w:szCs w:val="24"/>
              </w:rPr>
            </w:pPr>
          </w:p>
        </w:tc>
      </w:tr>
    </w:tbl>
    <w:p w14:paraId="6E31366A" w14:textId="77777777" w:rsidR="0071678B" w:rsidRPr="00353165" w:rsidRDefault="0071678B" w:rsidP="0071678B">
      <w:pPr>
        <w:pStyle w:val="NoSpacing"/>
        <w:rPr>
          <w:rFonts w:ascii="Arial" w:hAnsi="Arial" w:cs="Arial"/>
          <w:sz w:val="24"/>
          <w:szCs w:val="24"/>
        </w:rPr>
      </w:pPr>
    </w:p>
    <w:p w14:paraId="7EFB839E" w14:textId="51842C90" w:rsidR="0071678B" w:rsidRPr="00353165" w:rsidRDefault="0071678B" w:rsidP="00E075CD">
      <w:pPr>
        <w:pStyle w:val="NoSpacing"/>
        <w:rPr>
          <w:rFonts w:ascii="Arial" w:hAnsi="Arial" w:cs="Arial"/>
          <w:sz w:val="24"/>
          <w:szCs w:val="24"/>
        </w:rPr>
      </w:pPr>
      <w:r w:rsidRPr="00353165">
        <w:rPr>
          <w:rFonts w:ascii="Arial" w:hAnsi="Arial" w:cs="Arial"/>
          <w:sz w:val="24"/>
          <w:szCs w:val="24"/>
        </w:rPr>
        <w:t xml:space="preserve">Rationale: </w:t>
      </w:r>
      <w:r w:rsidR="00E075CD" w:rsidRPr="00353165">
        <w:rPr>
          <w:rFonts w:ascii="Arial" w:hAnsi="Arial" w:cs="Arial"/>
          <w:sz w:val="24"/>
          <w:szCs w:val="24"/>
        </w:rPr>
        <w:t xml:space="preserve">This change is necessary in order to provide an opportunity for passage of legislation in a timely manner </w:t>
      </w:r>
      <w:r w:rsidR="00353165">
        <w:rPr>
          <w:rFonts w:ascii="Arial" w:hAnsi="Arial" w:cs="Arial"/>
          <w:sz w:val="24"/>
          <w:szCs w:val="24"/>
        </w:rPr>
        <w:t>within the Panhellenic.</w:t>
      </w:r>
      <w:r w:rsidR="00E075CD" w:rsidRPr="00353165">
        <w:rPr>
          <w:rFonts w:ascii="Arial" w:hAnsi="Arial" w:cs="Arial"/>
          <w:sz w:val="24"/>
          <w:szCs w:val="24"/>
        </w:rPr>
        <w:t xml:space="preserve"> A 2/3 vote is still required to approve extension as indicated in the appropriate section of these bylaws.</w:t>
      </w:r>
      <w:r w:rsidRPr="00353165">
        <w:rPr>
          <w:rFonts w:ascii="Arial" w:hAnsi="Arial" w:cs="Arial"/>
          <w:sz w:val="24"/>
          <w:szCs w:val="24"/>
        </w:rPr>
        <w:t xml:space="preserve"> </w:t>
      </w:r>
    </w:p>
    <w:p w14:paraId="080A6BD5" w14:textId="7AD15BAF" w:rsidR="00C14340" w:rsidRPr="00353165" w:rsidRDefault="00353165"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3D7E8E4" wp14:editId="672D9F46">
            <wp:simplePos x="0" y="0"/>
            <wp:positionH relativeFrom="column">
              <wp:posOffset>6987540</wp:posOffset>
            </wp:positionH>
            <wp:positionV relativeFrom="paragraph">
              <wp:posOffset>2235835</wp:posOffset>
            </wp:positionV>
            <wp:extent cx="160486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C Logo_Horiz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40" w:rsidRPr="00353165" w:rsidSect="00716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1141" w14:textId="77777777" w:rsidR="009377C1" w:rsidRDefault="009377C1" w:rsidP="00E075CD">
      <w:pPr>
        <w:spacing w:line="240" w:lineRule="auto"/>
      </w:pPr>
      <w:r>
        <w:separator/>
      </w:r>
    </w:p>
  </w:endnote>
  <w:endnote w:type="continuationSeparator" w:id="0">
    <w:p w14:paraId="55505E8E" w14:textId="77777777" w:rsidR="009377C1" w:rsidRDefault="009377C1" w:rsidP="00E07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8BFE" w14:textId="77777777" w:rsidR="008B4235" w:rsidRDefault="008B4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8C61" w14:textId="4E10138C" w:rsidR="00353165" w:rsidRDefault="00353165">
    <w:pPr>
      <w:pStyle w:val="Footer"/>
    </w:pPr>
    <w:r>
      <w:t xml:space="preserve">This document is intended to help </w:t>
    </w:r>
    <w:proofErr w:type="spellStart"/>
    <w:r>
      <w:t>Panhellenics</w:t>
    </w:r>
    <w:proofErr w:type="spellEnd"/>
    <w:r>
      <w:t xml:space="preserve"> and delegates understand the </w:t>
    </w:r>
  </w:p>
  <w:p w14:paraId="055F7426" w14:textId="0BE22557" w:rsidR="00E075CD" w:rsidRDefault="00353165">
    <w:pPr>
      <w:pStyle w:val="Footer"/>
    </w:pPr>
    <w:r>
      <w:t>“why” behind their governing documents. Please use this to support you</w:t>
    </w:r>
    <w:r w:rsidR="000F1222">
      <w:t>r</w:t>
    </w:r>
    <w:r>
      <w:t xml:space="preserve"> community.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D34E" w14:textId="77777777" w:rsidR="008B4235" w:rsidRDefault="008B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3C66" w14:textId="77777777" w:rsidR="009377C1" w:rsidRDefault="009377C1" w:rsidP="00E075CD">
      <w:pPr>
        <w:spacing w:line="240" w:lineRule="auto"/>
      </w:pPr>
      <w:r>
        <w:separator/>
      </w:r>
    </w:p>
  </w:footnote>
  <w:footnote w:type="continuationSeparator" w:id="0">
    <w:p w14:paraId="779908E6" w14:textId="77777777" w:rsidR="009377C1" w:rsidRDefault="009377C1" w:rsidP="00E07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B0FE" w14:textId="77777777" w:rsidR="008B4235" w:rsidRDefault="008B4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4509"/>
      <w:docPartObj>
        <w:docPartGallery w:val="Watermarks"/>
        <w:docPartUnique/>
      </w:docPartObj>
    </w:sdtPr>
    <w:sdtEndPr/>
    <w:sdtContent>
      <w:p w14:paraId="70B418F8" w14:textId="7299D5DD" w:rsidR="00E075CD" w:rsidRDefault="008551FC">
        <w:pPr>
          <w:pStyle w:val="Header"/>
        </w:pPr>
        <w:r>
          <w:rPr>
            <w:noProof/>
          </w:rPr>
          <w:pict w14:anchorId="011597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099C" w14:textId="77777777" w:rsidR="008B4235" w:rsidRDefault="008B4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AD2"/>
    <w:multiLevelType w:val="hybridMultilevel"/>
    <w:tmpl w:val="65CCE398"/>
    <w:lvl w:ilvl="0" w:tplc="C07CC8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227"/>
    <w:multiLevelType w:val="hybridMultilevel"/>
    <w:tmpl w:val="1F30CA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65535"/>
    <w:multiLevelType w:val="hybridMultilevel"/>
    <w:tmpl w:val="B9B83ABE"/>
    <w:lvl w:ilvl="0" w:tplc="01241CC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85A70"/>
    <w:multiLevelType w:val="hybridMultilevel"/>
    <w:tmpl w:val="4B92833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8B"/>
    <w:rsid w:val="00056FB7"/>
    <w:rsid w:val="000F1222"/>
    <w:rsid w:val="0026471D"/>
    <w:rsid w:val="00353165"/>
    <w:rsid w:val="00365179"/>
    <w:rsid w:val="004C0A86"/>
    <w:rsid w:val="00565EBB"/>
    <w:rsid w:val="005B2412"/>
    <w:rsid w:val="00713EE5"/>
    <w:rsid w:val="0071678B"/>
    <w:rsid w:val="00726D9B"/>
    <w:rsid w:val="008551FC"/>
    <w:rsid w:val="008B4235"/>
    <w:rsid w:val="009377C1"/>
    <w:rsid w:val="00BA5E46"/>
    <w:rsid w:val="00E075CD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5410D"/>
  <w15:chartTrackingRefBased/>
  <w15:docId w15:val="{F752A998-A780-4FA1-BCDA-A9E4A4E1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5C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78B"/>
    <w:pPr>
      <w:spacing w:after="0" w:line="240" w:lineRule="auto"/>
    </w:pPr>
  </w:style>
  <w:style w:type="table" w:styleId="TableGrid">
    <w:name w:val="Table Grid"/>
    <w:basedOn w:val="TableNormal"/>
    <w:uiPriority w:val="39"/>
    <w:rsid w:val="0071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5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C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075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CD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85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Mooney</dc:creator>
  <cp:keywords/>
  <dc:description/>
  <cp:lastModifiedBy>Julie Goldberg</cp:lastModifiedBy>
  <cp:revision>2</cp:revision>
  <dcterms:created xsi:type="dcterms:W3CDTF">2020-12-02T14:28:00Z</dcterms:created>
  <dcterms:modified xsi:type="dcterms:W3CDTF">2020-12-02T14:28:00Z</dcterms:modified>
</cp:coreProperties>
</file>